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32" w:rsidRDefault="00017278">
      <w:pPr>
        <w:rPr>
          <w:rFonts w:ascii="微软雅黑" w:eastAsia="微软雅黑" w:hAnsi="微软雅黑"/>
          <w:b/>
          <w:sz w:val="32"/>
          <w:szCs w:val="32"/>
        </w:rPr>
      </w:pPr>
      <w:proofErr w:type="spellStart"/>
      <w:r w:rsidRPr="00F701D3">
        <w:rPr>
          <w:rFonts w:ascii="微软雅黑" w:eastAsia="微软雅黑" w:hAnsi="微软雅黑" w:hint="eastAsia"/>
          <w:b/>
          <w:sz w:val="32"/>
          <w:szCs w:val="32"/>
        </w:rPr>
        <w:t>SiteSetting</w:t>
      </w:r>
      <w:proofErr w:type="spellEnd"/>
      <w:r w:rsidRPr="00F701D3">
        <w:rPr>
          <w:rFonts w:ascii="微软雅黑" w:eastAsia="微软雅黑" w:hAnsi="微软雅黑" w:hint="eastAsia"/>
          <w:b/>
          <w:sz w:val="32"/>
          <w:szCs w:val="32"/>
        </w:rPr>
        <w:t>位属性布局：</w:t>
      </w:r>
    </w:p>
    <w:p w:rsidR="00567BFF" w:rsidRPr="00567BFF" w:rsidRDefault="00567BFF">
      <w:pPr>
        <w:rPr>
          <w:rFonts w:ascii="微软雅黑" w:eastAsia="微软雅黑" w:hAnsi="微软雅黑"/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707"/>
        <w:gridCol w:w="646"/>
        <w:gridCol w:w="1281"/>
        <w:gridCol w:w="1281"/>
        <w:gridCol w:w="1281"/>
        <w:gridCol w:w="1273"/>
        <w:gridCol w:w="2497"/>
      </w:tblGrid>
      <w:tr w:rsidR="00E650B7" w:rsidTr="00E650B7">
        <w:trPr>
          <w:jc w:val="center"/>
        </w:trPr>
        <w:tc>
          <w:tcPr>
            <w:tcW w:w="429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429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429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429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07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26-27</w:t>
            </w:r>
          </w:p>
        </w:tc>
        <w:tc>
          <w:tcPr>
            <w:tcW w:w="646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sz w:val="15"/>
                <w:szCs w:val="15"/>
              </w:rPr>
              <w:t>24-25</w:t>
            </w:r>
          </w:p>
        </w:tc>
        <w:tc>
          <w:tcPr>
            <w:tcW w:w="1281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20-23</w:t>
            </w:r>
          </w:p>
        </w:tc>
        <w:tc>
          <w:tcPr>
            <w:tcW w:w="1281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16-19</w:t>
            </w:r>
          </w:p>
        </w:tc>
        <w:tc>
          <w:tcPr>
            <w:tcW w:w="1281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12-15</w:t>
            </w:r>
          </w:p>
        </w:tc>
        <w:tc>
          <w:tcPr>
            <w:tcW w:w="1273" w:type="dxa"/>
            <w:shd w:val="clear" w:color="auto" w:fill="auto"/>
          </w:tcPr>
          <w:p w:rsidR="00E650B7" w:rsidRPr="00E45903" w:rsidRDefault="00E650B7" w:rsidP="00C728C9">
            <w:pPr>
              <w:jc w:val="center"/>
              <w:rPr>
                <w:sz w:val="15"/>
                <w:szCs w:val="15"/>
              </w:rPr>
            </w:pPr>
            <w:r w:rsidRPr="00E45903">
              <w:rPr>
                <w:sz w:val="15"/>
                <w:szCs w:val="15"/>
              </w:rPr>
              <w:t>8</w:t>
            </w:r>
            <w:r w:rsidRPr="00E45903">
              <w:rPr>
                <w:rFonts w:hint="eastAsia"/>
                <w:sz w:val="15"/>
                <w:szCs w:val="15"/>
              </w:rPr>
              <w:t>-11</w:t>
            </w:r>
          </w:p>
        </w:tc>
        <w:tc>
          <w:tcPr>
            <w:tcW w:w="2497" w:type="dxa"/>
            <w:shd w:val="clear" w:color="auto" w:fill="auto"/>
          </w:tcPr>
          <w:p w:rsidR="00E650B7" w:rsidRPr="00E45903" w:rsidRDefault="00E650B7" w:rsidP="00141A10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0-</w:t>
            </w:r>
            <w:r w:rsidRPr="00E45903">
              <w:rPr>
                <w:sz w:val="15"/>
                <w:szCs w:val="15"/>
              </w:rPr>
              <w:t>7</w:t>
            </w:r>
          </w:p>
        </w:tc>
      </w:tr>
    </w:tbl>
    <w:p w:rsidR="00B52933" w:rsidRDefault="00B52933" w:rsidP="00132732">
      <w:pPr>
        <w:jc w:val="left"/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47"/>
        <w:gridCol w:w="1559"/>
        <w:gridCol w:w="1559"/>
      </w:tblGrid>
      <w:tr w:rsidR="000B0872" w:rsidTr="00F7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F7993" w:rsidRDefault="00EF7993" w:rsidP="001D08D6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147" w:type="dxa"/>
          </w:tcPr>
          <w:p w:rsidR="00EF7993" w:rsidRDefault="00EF7993" w:rsidP="001D0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属性</w:t>
            </w:r>
          </w:p>
        </w:tc>
        <w:tc>
          <w:tcPr>
            <w:tcW w:w="1559" w:type="dxa"/>
          </w:tcPr>
          <w:p w:rsidR="00EF7993" w:rsidRDefault="00EF7993" w:rsidP="001D0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值范围</w:t>
            </w:r>
          </w:p>
        </w:tc>
        <w:tc>
          <w:tcPr>
            <w:tcW w:w="1559" w:type="dxa"/>
          </w:tcPr>
          <w:p w:rsidR="00EF7993" w:rsidRDefault="00EF7993" w:rsidP="001D0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默认值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F7993" w:rsidRDefault="00EF7993" w:rsidP="001D08D6">
            <w:pPr>
              <w:jc w:val="center"/>
            </w:pPr>
            <w:r>
              <w:t>0-7</w:t>
            </w:r>
          </w:p>
        </w:tc>
        <w:tc>
          <w:tcPr>
            <w:tcW w:w="3147" w:type="dxa"/>
          </w:tcPr>
          <w:p w:rsidR="00EF7993" w:rsidRDefault="00EF799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maxClientCacheSize</w:t>
            </w:r>
            <w:proofErr w:type="spellEnd"/>
          </w:p>
        </w:tc>
        <w:tc>
          <w:tcPr>
            <w:tcW w:w="1559" w:type="dxa"/>
          </w:tcPr>
          <w:p w:rsidR="00EF7993" w:rsidRDefault="00EF799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0-255M</w:t>
            </w:r>
          </w:p>
        </w:tc>
        <w:tc>
          <w:tcPr>
            <w:tcW w:w="1559" w:type="dxa"/>
          </w:tcPr>
          <w:p w:rsidR="00EF7993" w:rsidRDefault="00EF799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128M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F7993" w:rsidRDefault="00EF7993" w:rsidP="001D08D6">
            <w:pPr>
              <w:jc w:val="center"/>
            </w:pPr>
            <w:r>
              <w:t>8-11</w:t>
            </w:r>
          </w:p>
        </w:tc>
        <w:tc>
          <w:tcPr>
            <w:tcW w:w="3147" w:type="dxa"/>
          </w:tcPr>
          <w:p w:rsidR="00EF7993" w:rsidRDefault="00EF7993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maxServerCacheSize</w:t>
            </w:r>
            <w:proofErr w:type="spellEnd"/>
          </w:p>
        </w:tc>
        <w:tc>
          <w:tcPr>
            <w:tcW w:w="1559" w:type="dxa"/>
          </w:tcPr>
          <w:p w:rsidR="00C5127E" w:rsidRDefault="00C5127E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0-15M</w:t>
            </w:r>
          </w:p>
        </w:tc>
        <w:tc>
          <w:tcPr>
            <w:tcW w:w="1559" w:type="dxa"/>
          </w:tcPr>
          <w:p w:rsidR="00EF7993" w:rsidRDefault="00C5127E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F7993" w:rsidRDefault="00EF7993" w:rsidP="001D08D6">
            <w:pPr>
              <w:jc w:val="center"/>
            </w:pPr>
            <w:r>
              <w:t>12-15</w:t>
            </w:r>
          </w:p>
        </w:tc>
        <w:tc>
          <w:tcPr>
            <w:tcW w:w="3147" w:type="dxa"/>
          </w:tcPr>
          <w:p w:rsidR="00EF7993" w:rsidRDefault="00EF799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maxHttpContentLength</w:t>
            </w:r>
            <w:proofErr w:type="spellEnd"/>
          </w:p>
        </w:tc>
        <w:tc>
          <w:tcPr>
            <w:tcW w:w="1559" w:type="dxa"/>
          </w:tcPr>
          <w:p w:rsidR="00EF7993" w:rsidRDefault="00717A3A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1-16M</w:t>
            </w:r>
          </w:p>
        </w:tc>
        <w:tc>
          <w:tcPr>
            <w:tcW w:w="1559" w:type="dxa"/>
          </w:tcPr>
          <w:p w:rsidR="00EF7993" w:rsidRDefault="00CA593C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8M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D3BB3" w:rsidRDefault="000E69C1" w:rsidP="001D08D6">
            <w:pPr>
              <w:jc w:val="center"/>
            </w:pPr>
            <w:r>
              <w:t>16-19</w:t>
            </w:r>
          </w:p>
        </w:tc>
        <w:tc>
          <w:tcPr>
            <w:tcW w:w="3147" w:type="dxa"/>
          </w:tcPr>
          <w:p w:rsidR="00FD3BB3" w:rsidRDefault="00FD3BB3" w:rsidP="00E650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maxPackageSize</w:t>
            </w:r>
            <w:proofErr w:type="spellEnd"/>
          </w:p>
        </w:tc>
        <w:tc>
          <w:tcPr>
            <w:tcW w:w="1559" w:type="dxa"/>
          </w:tcPr>
          <w:p w:rsidR="00FD3BB3" w:rsidRDefault="00FD3BB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1-16M</w:t>
            </w:r>
          </w:p>
        </w:tc>
        <w:tc>
          <w:tcPr>
            <w:tcW w:w="1559" w:type="dxa"/>
          </w:tcPr>
          <w:p w:rsidR="00FD3BB3" w:rsidRDefault="00FD3BB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D3BB3" w:rsidRDefault="000E69C1" w:rsidP="00CE7416">
            <w:pPr>
              <w:jc w:val="center"/>
            </w:pPr>
            <w:r>
              <w:t>20-2</w:t>
            </w:r>
            <w:r w:rsidR="00CE7416">
              <w:t>1</w:t>
            </w:r>
          </w:p>
        </w:tc>
        <w:tc>
          <w:tcPr>
            <w:tcW w:w="3147" w:type="dxa"/>
          </w:tcPr>
          <w:p w:rsidR="00FD3BB3" w:rsidRDefault="00FD3BB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messagePoolTimeout</w:t>
            </w:r>
            <w:proofErr w:type="spellEnd"/>
          </w:p>
        </w:tc>
        <w:tc>
          <w:tcPr>
            <w:tcW w:w="1559" w:type="dxa"/>
          </w:tcPr>
          <w:p w:rsidR="00FD3BB3" w:rsidRDefault="00FD3BB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1-3min</w:t>
            </w:r>
          </w:p>
        </w:tc>
        <w:tc>
          <w:tcPr>
            <w:tcW w:w="1559" w:type="dxa"/>
          </w:tcPr>
          <w:p w:rsidR="00FD3BB3" w:rsidRDefault="00FD3BB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1min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E69C1" w:rsidRDefault="00CE7416" w:rsidP="00104C36">
            <w:pPr>
              <w:jc w:val="center"/>
            </w:pPr>
            <w:r>
              <w:t>22-23</w:t>
            </w:r>
          </w:p>
        </w:tc>
        <w:tc>
          <w:tcPr>
            <w:tcW w:w="3147" w:type="dxa"/>
          </w:tcPr>
          <w:p w:rsidR="000E69C1" w:rsidRDefault="000E69C1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maxTrafficPerMonth</w:t>
            </w:r>
            <w:proofErr w:type="spellEnd"/>
          </w:p>
        </w:tc>
        <w:tc>
          <w:tcPr>
            <w:tcW w:w="1559" w:type="dxa"/>
          </w:tcPr>
          <w:p w:rsidR="000E69C1" w:rsidRDefault="00024404" w:rsidP="008554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256-1024M</w:t>
            </w:r>
          </w:p>
        </w:tc>
        <w:tc>
          <w:tcPr>
            <w:tcW w:w="1559" w:type="dxa"/>
          </w:tcPr>
          <w:p w:rsidR="000E69C1" w:rsidRDefault="00024404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256M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C04EBF">
            <w:pPr>
              <w:jc w:val="center"/>
            </w:pPr>
            <w:r>
              <w:t>24</w:t>
            </w:r>
          </w:p>
        </w:tc>
        <w:tc>
          <w:tcPr>
            <w:tcW w:w="3147" w:type="dxa"/>
          </w:tcPr>
          <w:p w:rsidR="00D31003" w:rsidRDefault="0038626A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a</w:t>
            </w:r>
            <w:r w:rsidR="00D31003">
              <w:t>llowChangePackageSize</w:t>
            </w:r>
            <w:proofErr w:type="spellEnd"/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>alse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C04EBF">
            <w:pPr>
              <w:jc w:val="center"/>
            </w:pPr>
            <w:r>
              <w:t>25</w:t>
            </w:r>
          </w:p>
        </w:tc>
        <w:tc>
          <w:tcPr>
            <w:tcW w:w="3147" w:type="dxa"/>
          </w:tcPr>
          <w:p w:rsidR="00D31003" w:rsidRDefault="0038626A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D31003">
              <w:rPr>
                <w:rFonts w:hint="eastAsia"/>
              </w:rPr>
              <w:t>llowH</w:t>
            </w:r>
            <w:r w:rsidR="00D31003">
              <w:t>ideAds</w:t>
            </w:r>
            <w:proofErr w:type="spellEnd"/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>
              <w:rPr>
                <w:rFonts w:hint="eastAsia"/>
              </w:rPr>
              <w:t>alse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104C36">
            <w:pPr>
              <w:jc w:val="center"/>
            </w:pPr>
            <w:r>
              <w:t>26</w:t>
            </w:r>
          </w:p>
        </w:tc>
        <w:tc>
          <w:tcPr>
            <w:tcW w:w="3147" w:type="dxa"/>
          </w:tcPr>
          <w:p w:rsidR="00D31003" w:rsidRDefault="0038626A" w:rsidP="003862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D31003">
              <w:t>llowChangeCacheSize</w:t>
            </w:r>
            <w:proofErr w:type="spellEnd"/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True/False</w:t>
            </w:r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C04EB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147" w:type="dxa"/>
          </w:tcPr>
          <w:p w:rsidR="00D31003" w:rsidRDefault="0038626A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D31003">
              <w:t>llowChangeHttpContentLength</w:t>
            </w:r>
            <w:proofErr w:type="spellEnd"/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True/False</w:t>
            </w:r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1D08D6">
            <w:pPr>
              <w:jc w:val="center"/>
            </w:pPr>
            <w:r>
              <w:t>28</w:t>
            </w:r>
          </w:p>
        </w:tc>
        <w:tc>
          <w:tcPr>
            <w:tcW w:w="3147" w:type="dxa"/>
          </w:tcPr>
          <w:p w:rsidR="00D31003" w:rsidRDefault="0038626A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D31003">
              <w:t>llowChangeM</w:t>
            </w:r>
            <w:r w:rsidR="00D31003">
              <w:rPr>
                <w:rFonts w:hint="eastAsia"/>
              </w:rPr>
              <w:t>essagePoolTimeout</w:t>
            </w:r>
            <w:proofErr w:type="spellEnd"/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True/False</w:t>
            </w:r>
          </w:p>
        </w:tc>
        <w:tc>
          <w:tcPr>
            <w:tcW w:w="1559" w:type="dxa"/>
          </w:tcPr>
          <w:p w:rsidR="00D31003" w:rsidRDefault="00D31003" w:rsidP="00104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False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1D08D6">
            <w:pPr>
              <w:jc w:val="center"/>
            </w:pPr>
            <w:r>
              <w:t>29</w:t>
            </w:r>
          </w:p>
        </w:tc>
        <w:tc>
          <w:tcPr>
            <w:tcW w:w="3147" w:type="dxa"/>
          </w:tcPr>
          <w:p w:rsidR="00D31003" w:rsidRDefault="0038626A" w:rsidP="003862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D31003">
              <w:t>dsDisplay</w:t>
            </w:r>
            <w:r w:rsidR="00675800">
              <w:t>OnTop</w:t>
            </w:r>
            <w:proofErr w:type="spellEnd"/>
          </w:p>
        </w:tc>
        <w:tc>
          <w:tcPr>
            <w:tcW w:w="1559" w:type="dxa"/>
          </w:tcPr>
          <w:p w:rsidR="00D31003" w:rsidRDefault="00747D8E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D31003" w:rsidRDefault="00747D8E" w:rsidP="00104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</w:tc>
      </w:tr>
      <w:tr w:rsidR="000B0872" w:rsidTr="00F7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1D08D6">
            <w:pPr>
              <w:jc w:val="center"/>
            </w:pPr>
            <w:r>
              <w:t>30</w:t>
            </w:r>
          </w:p>
        </w:tc>
        <w:tc>
          <w:tcPr>
            <w:tcW w:w="3147" w:type="dxa"/>
          </w:tcPr>
          <w:p w:rsidR="00D31003" w:rsidRDefault="0038626A" w:rsidP="00D1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</w:t>
            </w:r>
            <w:r w:rsidR="00D31003">
              <w:t>urnOn</w:t>
            </w:r>
            <w:proofErr w:type="spellEnd"/>
          </w:p>
        </w:tc>
        <w:tc>
          <w:tcPr>
            <w:tcW w:w="1559" w:type="dxa"/>
          </w:tcPr>
          <w:p w:rsidR="00D31003" w:rsidRDefault="00D3100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D31003" w:rsidRDefault="00D31003" w:rsidP="0013273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</w:tc>
      </w:tr>
      <w:tr w:rsidR="000B0872" w:rsidTr="00F701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31003" w:rsidRDefault="00D31003" w:rsidP="001D08D6">
            <w:pPr>
              <w:jc w:val="center"/>
            </w:pPr>
            <w:r>
              <w:t>31</w:t>
            </w:r>
          </w:p>
        </w:tc>
        <w:tc>
          <w:tcPr>
            <w:tcW w:w="3147" w:type="dxa"/>
          </w:tcPr>
          <w:p w:rsidR="00D31003" w:rsidRDefault="0038626A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D31003">
              <w:rPr>
                <w:rFonts w:hint="eastAsia"/>
              </w:rPr>
              <w:t>nable</w:t>
            </w:r>
          </w:p>
        </w:tc>
        <w:tc>
          <w:tcPr>
            <w:tcW w:w="1559" w:type="dxa"/>
          </w:tcPr>
          <w:p w:rsidR="00D31003" w:rsidRDefault="00D31003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D31003" w:rsidRDefault="00B62782" w:rsidP="001327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True</w:t>
            </w:r>
            <w:bookmarkStart w:id="0" w:name="_GoBack"/>
            <w:bookmarkEnd w:id="0"/>
          </w:p>
        </w:tc>
      </w:tr>
    </w:tbl>
    <w:p w:rsidR="00B52933" w:rsidRDefault="00B52933" w:rsidP="00132732">
      <w:pPr>
        <w:jc w:val="left"/>
      </w:pPr>
    </w:p>
    <w:p w:rsidR="00567BFF" w:rsidRDefault="00567BFF" w:rsidP="00132732">
      <w:pPr>
        <w:jc w:val="left"/>
      </w:pPr>
    </w:p>
    <w:p w:rsidR="00567BFF" w:rsidRDefault="00567BFF" w:rsidP="00132732">
      <w:pPr>
        <w:jc w:val="left"/>
      </w:pPr>
    </w:p>
    <w:p w:rsidR="00567BFF" w:rsidRDefault="0037290D" w:rsidP="00132732">
      <w:pPr>
        <w:jc w:val="left"/>
        <w:rPr>
          <w:rFonts w:ascii="微软雅黑" w:eastAsia="微软雅黑" w:hAnsi="微软雅黑"/>
          <w:b/>
          <w:sz w:val="32"/>
          <w:szCs w:val="32"/>
        </w:rPr>
      </w:pPr>
      <w:proofErr w:type="spellStart"/>
      <w:r w:rsidRPr="00F701D3">
        <w:rPr>
          <w:rFonts w:ascii="微软雅黑" w:eastAsia="微软雅黑" w:hAnsi="微软雅黑" w:hint="eastAsia"/>
          <w:b/>
          <w:sz w:val="32"/>
          <w:szCs w:val="32"/>
        </w:rPr>
        <w:t>UserSetting</w:t>
      </w:r>
      <w:proofErr w:type="spellEnd"/>
      <w:r w:rsidR="00F701D3" w:rsidRPr="00F701D3">
        <w:rPr>
          <w:rFonts w:ascii="微软雅黑" w:eastAsia="微软雅黑" w:hAnsi="微软雅黑" w:hint="eastAsia"/>
          <w:b/>
          <w:sz w:val="32"/>
          <w:szCs w:val="32"/>
        </w:rPr>
        <w:t>位属性</w:t>
      </w:r>
      <w:r w:rsidRPr="00F701D3">
        <w:rPr>
          <w:rFonts w:ascii="微软雅黑" w:eastAsia="微软雅黑" w:hAnsi="微软雅黑" w:hint="eastAsia"/>
          <w:b/>
          <w:sz w:val="32"/>
          <w:szCs w:val="32"/>
        </w:rPr>
        <w:t>布局</w:t>
      </w:r>
    </w:p>
    <w:p w:rsidR="00567BFF" w:rsidRPr="00567BFF" w:rsidRDefault="00567BFF" w:rsidP="00132732">
      <w:pPr>
        <w:jc w:val="left"/>
        <w:rPr>
          <w:rFonts w:ascii="微软雅黑" w:eastAsia="微软雅黑" w:hAnsi="微软雅黑"/>
          <w:sz w:val="13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394"/>
        <w:gridCol w:w="2384"/>
      </w:tblGrid>
      <w:tr w:rsidR="00256D34" w:rsidTr="000B0872"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369" w:type="dxa"/>
          </w:tcPr>
          <w:p w:rsidR="0037290D" w:rsidRPr="00E45903" w:rsidRDefault="00256D34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2394" w:type="dxa"/>
          </w:tcPr>
          <w:p w:rsidR="0037290D" w:rsidRPr="00E45903" w:rsidRDefault="0037290D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8-15</w:t>
            </w:r>
          </w:p>
        </w:tc>
        <w:tc>
          <w:tcPr>
            <w:tcW w:w="2384" w:type="dxa"/>
          </w:tcPr>
          <w:p w:rsidR="0037290D" w:rsidRPr="00E45903" w:rsidRDefault="0037290D" w:rsidP="0037290D">
            <w:pPr>
              <w:jc w:val="center"/>
              <w:rPr>
                <w:sz w:val="15"/>
                <w:szCs w:val="15"/>
              </w:rPr>
            </w:pPr>
            <w:r w:rsidRPr="00E45903">
              <w:rPr>
                <w:rFonts w:hint="eastAsia"/>
                <w:sz w:val="15"/>
                <w:szCs w:val="15"/>
              </w:rPr>
              <w:t>0-7</w:t>
            </w:r>
          </w:p>
        </w:tc>
      </w:tr>
    </w:tbl>
    <w:tbl>
      <w:tblPr>
        <w:tblStyle w:val="-1"/>
        <w:tblpPr w:leftFromText="180" w:rightFromText="180" w:vertAnchor="page" w:horzAnchor="margin" w:tblpXSpec="center" w:tblpY="9877"/>
        <w:tblW w:w="0" w:type="auto"/>
        <w:tblLook w:val="04A0" w:firstRow="1" w:lastRow="0" w:firstColumn="1" w:lastColumn="0" w:noHBand="0" w:noVBand="1"/>
      </w:tblPr>
      <w:tblGrid>
        <w:gridCol w:w="959"/>
        <w:gridCol w:w="3147"/>
        <w:gridCol w:w="1559"/>
        <w:gridCol w:w="1559"/>
      </w:tblGrid>
      <w:tr w:rsidR="000B0872" w:rsidTr="000B0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147" w:type="dxa"/>
          </w:tcPr>
          <w:p w:rsidR="000B0872" w:rsidRDefault="000B0872" w:rsidP="000B0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属性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值范围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默认值</w:t>
            </w:r>
          </w:p>
        </w:tc>
      </w:tr>
      <w:tr w:rsidR="000B0872" w:rsidTr="000B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t>0-7</w:t>
            </w:r>
          </w:p>
        </w:tc>
        <w:tc>
          <w:tcPr>
            <w:tcW w:w="3147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max</w:t>
            </w:r>
            <w:r>
              <w:rPr>
                <w:rFonts w:hint="eastAsia"/>
              </w:rPr>
              <w:t>Sites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1-256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64</w:t>
            </w:r>
          </w:p>
        </w:tc>
      </w:tr>
      <w:tr w:rsidR="000B0872" w:rsidTr="000B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8-15</w:t>
            </w:r>
          </w:p>
        </w:tc>
        <w:tc>
          <w:tcPr>
            <w:tcW w:w="3147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invitationCodeRemain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0-255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255</w:t>
            </w:r>
          </w:p>
        </w:tc>
      </w:tr>
      <w:tr w:rsidR="000B0872" w:rsidTr="000B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47" w:type="dxa"/>
          </w:tcPr>
          <w:p w:rsidR="000B0872" w:rsidRDefault="0038626A" w:rsidP="003862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0B0872">
              <w:rPr>
                <w:rFonts w:hint="eastAsia"/>
              </w:rPr>
              <w:t>nable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47" w:type="dxa"/>
          </w:tcPr>
          <w:p w:rsidR="000B0872" w:rsidRDefault="0038626A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0B0872">
              <w:rPr>
                <w:rFonts w:hint="eastAsia"/>
              </w:rPr>
              <w:t>dmin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147" w:type="dxa"/>
          </w:tcPr>
          <w:p w:rsidR="000B0872" w:rsidRDefault="0038626A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B0872">
              <w:rPr>
                <w:rFonts w:hint="eastAsia"/>
              </w:rPr>
              <w:t>llowManageUsers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147" w:type="dxa"/>
          </w:tcPr>
          <w:p w:rsidR="000B0872" w:rsidRDefault="0038626A" w:rsidP="003862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B0872">
              <w:rPr>
                <w:rFonts w:hint="eastAsia"/>
              </w:rPr>
              <w:t>llowManageSites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147" w:type="dxa"/>
          </w:tcPr>
          <w:p w:rsidR="000B0872" w:rsidRDefault="0038626A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B0872">
              <w:rPr>
                <w:rFonts w:hint="eastAsia"/>
              </w:rPr>
              <w:t>llowManageViewSiteLogs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147" w:type="dxa"/>
          </w:tcPr>
          <w:p w:rsidR="000B0872" w:rsidRDefault="0038626A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B0872">
              <w:rPr>
                <w:rFonts w:hint="eastAsia"/>
              </w:rPr>
              <w:t>llowViewSystemDashboard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False</w:t>
            </w:r>
          </w:p>
        </w:tc>
      </w:tr>
      <w:tr w:rsidR="000B0872" w:rsidTr="000B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0872" w:rsidRDefault="000B0872" w:rsidP="000B087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147" w:type="dxa"/>
          </w:tcPr>
          <w:p w:rsidR="000B0872" w:rsidRDefault="0038626A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B0872">
              <w:rPr>
                <w:rFonts w:hint="eastAsia"/>
              </w:rPr>
              <w:t>llowChangePassword</w:t>
            </w:r>
            <w:proofErr w:type="spellEnd"/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  <w:r>
              <w:rPr>
                <w:rFonts w:hint="eastAsia"/>
              </w:rPr>
              <w:t>/</w:t>
            </w:r>
            <w:r>
              <w:t>F</w:t>
            </w:r>
            <w:r>
              <w:rPr>
                <w:rFonts w:hint="eastAsia"/>
              </w:rPr>
              <w:t>alse</w:t>
            </w:r>
          </w:p>
        </w:tc>
        <w:tc>
          <w:tcPr>
            <w:tcW w:w="1559" w:type="dxa"/>
          </w:tcPr>
          <w:p w:rsidR="000B0872" w:rsidRDefault="000B0872" w:rsidP="000B0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</w:t>
            </w:r>
          </w:p>
        </w:tc>
      </w:tr>
    </w:tbl>
    <w:p w:rsidR="000B0872" w:rsidRDefault="000B0872" w:rsidP="00132732">
      <w:pPr>
        <w:jc w:val="left"/>
      </w:pPr>
    </w:p>
    <w:sectPr w:rsidR="000B0872" w:rsidSect="00BD033E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50" w:rsidRDefault="00A87C50" w:rsidP="00B52933">
      <w:r>
        <w:separator/>
      </w:r>
    </w:p>
  </w:endnote>
  <w:endnote w:type="continuationSeparator" w:id="0">
    <w:p w:rsidR="00A87C50" w:rsidRDefault="00A87C50" w:rsidP="00B5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50" w:rsidRDefault="00A87C50" w:rsidP="00B52933">
      <w:r>
        <w:separator/>
      </w:r>
    </w:p>
  </w:footnote>
  <w:footnote w:type="continuationSeparator" w:id="0">
    <w:p w:rsidR="00A87C50" w:rsidRDefault="00A87C50" w:rsidP="00B5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33" w:rsidRDefault="00B52933" w:rsidP="00B5293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33" w:rsidRDefault="00B52933" w:rsidP="00B5293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C"/>
    <w:rsid w:val="00015F9E"/>
    <w:rsid w:val="00017278"/>
    <w:rsid w:val="00024404"/>
    <w:rsid w:val="000B0872"/>
    <w:rsid w:val="000E69C1"/>
    <w:rsid w:val="0011394A"/>
    <w:rsid w:val="001241E4"/>
    <w:rsid w:val="00132732"/>
    <w:rsid w:val="00141A10"/>
    <w:rsid w:val="001D08D6"/>
    <w:rsid w:val="001D6935"/>
    <w:rsid w:val="001E101B"/>
    <w:rsid w:val="00205739"/>
    <w:rsid w:val="00247691"/>
    <w:rsid w:val="00256D34"/>
    <w:rsid w:val="0033799E"/>
    <w:rsid w:val="0037290D"/>
    <w:rsid w:val="0038626A"/>
    <w:rsid w:val="003F314D"/>
    <w:rsid w:val="00404E3D"/>
    <w:rsid w:val="00426780"/>
    <w:rsid w:val="00470B9D"/>
    <w:rsid w:val="004B2413"/>
    <w:rsid w:val="004C19CE"/>
    <w:rsid w:val="00507AC2"/>
    <w:rsid w:val="00541DCC"/>
    <w:rsid w:val="005668E0"/>
    <w:rsid w:val="00567BFF"/>
    <w:rsid w:val="005C5117"/>
    <w:rsid w:val="00675800"/>
    <w:rsid w:val="006F3D85"/>
    <w:rsid w:val="00717A3A"/>
    <w:rsid w:val="00737D28"/>
    <w:rsid w:val="00741C8F"/>
    <w:rsid w:val="00747D8E"/>
    <w:rsid w:val="00800BD1"/>
    <w:rsid w:val="00855441"/>
    <w:rsid w:val="00875B2E"/>
    <w:rsid w:val="008F47D1"/>
    <w:rsid w:val="009450E4"/>
    <w:rsid w:val="00987A50"/>
    <w:rsid w:val="00A87C50"/>
    <w:rsid w:val="00A92286"/>
    <w:rsid w:val="00AC291F"/>
    <w:rsid w:val="00AC6E38"/>
    <w:rsid w:val="00AE7FFE"/>
    <w:rsid w:val="00B52933"/>
    <w:rsid w:val="00B54E5A"/>
    <w:rsid w:val="00B62782"/>
    <w:rsid w:val="00B676F4"/>
    <w:rsid w:val="00BD033E"/>
    <w:rsid w:val="00C04EBF"/>
    <w:rsid w:val="00C5127E"/>
    <w:rsid w:val="00C728C9"/>
    <w:rsid w:val="00CA593C"/>
    <w:rsid w:val="00CD4A8B"/>
    <w:rsid w:val="00CE7416"/>
    <w:rsid w:val="00D14FF5"/>
    <w:rsid w:val="00D31003"/>
    <w:rsid w:val="00D40077"/>
    <w:rsid w:val="00D831C4"/>
    <w:rsid w:val="00E2173E"/>
    <w:rsid w:val="00E24251"/>
    <w:rsid w:val="00E33E3E"/>
    <w:rsid w:val="00E348DC"/>
    <w:rsid w:val="00E45903"/>
    <w:rsid w:val="00E600D6"/>
    <w:rsid w:val="00E650B7"/>
    <w:rsid w:val="00EF1A3B"/>
    <w:rsid w:val="00EF7993"/>
    <w:rsid w:val="00EF7D12"/>
    <w:rsid w:val="00F307AD"/>
    <w:rsid w:val="00F374BC"/>
    <w:rsid w:val="00F701D3"/>
    <w:rsid w:val="00FA4A38"/>
    <w:rsid w:val="00FD1BB0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9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933"/>
    <w:rPr>
      <w:sz w:val="18"/>
      <w:szCs w:val="18"/>
    </w:rPr>
  </w:style>
  <w:style w:type="table" w:styleId="-1">
    <w:name w:val="Light Shading Accent 1"/>
    <w:basedOn w:val="a1"/>
    <w:uiPriority w:val="60"/>
    <w:rsid w:val="00B5293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9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933"/>
    <w:rPr>
      <w:sz w:val="18"/>
      <w:szCs w:val="18"/>
    </w:rPr>
  </w:style>
  <w:style w:type="table" w:styleId="-1">
    <w:name w:val="Light Shading Accent 1"/>
    <w:basedOn w:val="a1"/>
    <w:uiPriority w:val="60"/>
    <w:rsid w:val="00B5293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6EC9-446D-43F2-AAFD-84D7BB3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周磊</dc:creator>
  <cp:keywords/>
  <dc:description/>
  <cp:lastModifiedBy>周磊</cp:lastModifiedBy>
  <cp:revision>73</cp:revision>
  <dcterms:created xsi:type="dcterms:W3CDTF">2011-02-04T05:16:00Z</dcterms:created>
  <dcterms:modified xsi:type="dcterms:W3CDTF">2011-02-08T13:33:00Z</dcterms:modified>
</cp:coreProperties>
</file>